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0" w:rsidRPr="003D1DE6" w:rsidRDefault="003A44B0" w:rsidP="003A44B0">
      <w:pPr>
        <w:spacing w:after="240"/>
        <w:rPr>
          <w:rFonts w:ascii="仿宋_GB2312" w:eastAsia="仿宋_GB2312" w:hint="eastAsia"/>
          <w:b/>
          <w:sz w:val="32"/>
          <w:szCs w:val="28"/>
        </w:rPr>
      </w:pPr>
      <w:r w:rsidRPr="003D1DE6">
        <w:rPr>
          <w:rFonts w:ascii="仿宋_GB2312" w:eastAsia="仿宋_GB2312" w:hint="eastAsia"/>
          <w:b/>
          <w:sz w:val="32"/>
          <w:szCs w:val="28"/>
        </w:rPr>
        <w:t>附件1：</w:t>
      </w:r>
    </w:p>
    <w:p w:rsidR="003A44B0" w:rsidRPr="003D1DE6" w:rsidRDefault="003A44B0" w:rsidP="003A44B0">
      <w:pPr>
        <w:spacing w:after="240"/>
        <w:rPr>
          <w:rFonts w:ascii="仿宋_GB2312" w:eastAsia="仿宋_GB2312" w:hint="eastAsia"/>
          <w:b/>
          <w:sz w:val="24"/>
          <w:szCs w:val="28"/>
        </w:rPr>
      </w:pPr>
      <w:r w:rsidRPr="003D1DE6">
        <w:rPr>
          <w:rFonts w:ascii="仿宋_GB2312" w:eastAsia="仿宋_GB2312" w:hint="eastAsia"/>
          <w:b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9.4pt;margin-top:5.15pt;width:487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" filled="f" stroked="f">
            <v:textbox style="mso-fit-shape-to-text:t">
              <w:txbxContent>
                <w:p w:rsidR="003A44B0" w:rsidRPr="000927FA" w:rsidRDefault="003A44B0" w:rsidP="003A44B0">
                  <w:pPr>
                    <w:jc w:val="center"/>
                    <w:rPr>
                      <w:rFonts w:hint="eastAsia"/>
                      <w:sz w:val="24"/>
                      <w:szCs w:val="28"/>
                    </w:rPr>
                  </w:pPr>
                  <w:r>
                    <w:rPr>
                      <w:rFonts w:ascii="方正小标宋简体" w:eastAsia="方正小标宋简体" w:hAnsi="微软雅黑" w:cs="宋体" w:hint="eastAsia"/>
                      <w:kern w:val="36"/>
                      <w:sz w:val="32"/>
                      <w:szCs w:val="36"/>
                    </w:rPr>
                    <w:t>2019·江苏省勘察设计行业信息化助力高质量发展高层研讨会</w:t>
                  </w:r>
                </w:p>
              </w:txbxContent>
            </v:textbox>
          </v:shape>
        </w:pict>
      </w:r>
    </w:p>
    <w:p w:rsidR="003A44B0" w:rsidRPr="003D1DE6" w:rsidRDefault="003A44B0" w:rsidP="003A44B0">
      <w:pPr>
        <w:spacing w:after="240"/>
        <w:rPr>
          <w:rFonts w:ascii="仿宋_GB2312" w:eastAsia="仿宋_GB2312" w:hint="eastAsia"/>
          <w:b/>
          <w:sz w:val="24"/>
          <w:szCs w:val="28"/>
        </w:rPr>
      </w:pPr>
    </w:p>
    <w:p w:rsidR="003A44B0" w:rsidRPr="003D1DE6" w:rsidRDefault="003A44B0" w:rsidP="003A44B0">
      <w:pPr>
        <w:widowControl/>
        <w:spacing w:before="240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</w:pPr>
      <w:r w:rsidRPr="003D1DE6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回</w:t>
      </w:r>
      <w:r w:rsidRPr="003D1DE6">
        <w:rPr>
          <w:rFonts w:ascii="仿宋_GB2312" w:eastAsia="仿宋_GB2312" w:hint="eastAsia"/>
          <w:b/>
          <w:bCs/>
          <w:color w:val="000000"/>
          <w:kern w:val="0"/>
          <w:sz w:val="44"/>
          <w:szCs w:val="44"/>
        </w:rPr>
        <w:t xml:space="preserve">    </w:t>
      </w:r>
      <w:r w:rsidRPr="003D1DE6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执　　表</w:t>
      </w:r>
    </w:p>
    <w:p w:rsidR="003A44B0" w:rsidRPr="003D1DE6" w:rsidRDefault="003A44B0" w:rsidP="003A44B0">
      <w:pPr>
        <w:spacing w:line="480" w:lineRule="exact"/>
        <w:ind w:firstLineChars="900" w:firstLine="2520"/>
        <w:jc w:val="left"/>
        <w:rPr>
          <w:rFonts w:ascii="仿宋_GB2312" w:eastAsia="仿宋_GB2312" w:hAnsi="宋体" w:cs="Times New Roman" w:hint="eastAsia"/>
          <w:b/>
          <w:sz w:val="28"/>
          <w:szCs w:val="28"/>
        </w:rPr>
      </w:pPr>
      <w:bookmarkStart w:id="0" w:name="_GoBack"/>
      <w:bookmarkEnd w:id="0"/>
      <w:r w:rsidRPr="003D1DE6">
        <w:rPr>
          <w:rFonts w:ascii="仿宋_GB2312" w:eastAsia="仿宋_GB2312" w:hAnsi="仿宋" w:hint="eastAsia"/>
          <w:sz w:val="28"/>
          <w:szCs w:val="28"/>
        </w:rPr>
        <w:t>（请于5月15日前返回）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273"/>
        <w:gridCol w:w="669"/>
        <w:gridCol w:w="1162"/>
        <w:gridCol w:w="2012"/>
        <w:gridCol w:w="1982"/>
        <w:gridCol w:w="1933"/>
      </w:tblGrid>
      <w:tr w:rsidR="003A44B0" w:rsidRPr="003D1DE6" w:rsidTr="00D96342">
        <w:trPr>
          <w:trHeight w:val="85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3A44B0" w:rsidRPr="003D1DE6" w:rsidTr="00D96342">
        <w:trPr>
          <w:trHeight w:val="585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</w:t>
            </w:r>
            <w:r w:rsidRPr="003D1DE6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</w:t>
            </w:r>
            <w:r w:rsidRPr="003D1DE6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住　宿</w:t>
            </w:r>
          </w:p>
        </w:tc>
      </w:tr>
      <w:tr w:rsidR="003A44B0" w:rsidRPr="003D1DE6" w:rsidTr="00D96342">
        <w:trPr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  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合  住</w:t>
            </w:r>
          </w:p>
        </w:tc>
      </w:tr>
      <w:tr w:rsidR="003A44B0" w:rsidRPr="003D1DE6" w:rsidTr="00D96342">
        <w:trPr>
          <w:trHeight w:val="85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16日 □ </w:t>
            </w:r>
          </w:p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17日 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16日 □ </w:t>
            </w:r>
          </w:p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17日 □</w:t>
            </w:r>
          </w:p>
        </w:tc>
      </w:tr>
      <w:tr w:rsidR="003A44B0" w:rsidRPr="003D1DE6" w:rsidTr="00D96342">
        <w:trPr>
          <w:trHeight w:val="85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16日 □ </w:t>
            </w:r>
          </w:p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17日 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16日 □ </w:t>
            </w:r>
          </w:p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17日 □</w:t>
            </w:r>
          </w:p>
        </w:tc>
      </w:tr>
      <w:tr w:rsidR="003A44B0" w:rsidRPr="003D1DE6" w:rsidTr="00D96342">
        <w:trPr>
          <w:trHeight w:val="85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16日 □ </w:t>
            </w:r>
          </w:p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17日 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16日 □ </w:t>
            </w:r>
          </w:p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17日 □</w:t>
            </w:r>
          </w:p>
        </w:tc>
      </w:tr>
      <w:tr w:rsidR="003A44B0" w:rsidRPr="003D1DE6" w:rsidTr="00D96342">
        <w:trPr>
          <w:trHeight w:val="85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16日 □ </w:t>
            </w:r>
          </w:p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17日 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16日 □ </w:t>
            </w:r>
          </w:p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17日 □</w:t>
            </w:r>
          </w:p>
        </w:tc>
      </w:tr>
      <w:tr w:rsidR="003A44B0" w:rsidRPr="003D1DE6" w:rsidTr="00D96342">
        <w:trPr>
          <w:trHeight w:val="582"/>
          <w:jc w:val="center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left"/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注：参会代表请务必仔细核对开票信息。</w:t>
            </w:r>
          </w:p>
        </w:tc>
      </w:tr>
      <w:tr w:rsidR="003A44B0" w:rsidRPr="003D1DE6" w:rsidTr="00D96342">
        <w:trPr>
          <w:trHeight w:val="851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汇款账号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spacing w:line="320" w:lineRule="exact"/>
              <w:jc w:val="left"/>
              <w:textAlignment w:val="baseline"/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Theme="minorEastAsia" w:cs="宋体" w:hint="eastAsia"/>
                <w:b/>
                <w:bCs/>
                <w:kern w:val="0"/>
                <w:sz w:val="28"/>
                <w:szCs w:val="28"/>
              </w:rPr>
              <w:t>单位名称：江苏省勘察设计行业协会</w:t>
            </w:r>
          </w:p>
          <w:p w:rsidR="003A44B0" w:rsidRPr="003D1DE6" w:rsidRDefault="003A44B0" w:rsidP="00D96342">
            <w:pPr>
              <w:widowControl/>
              <w:spacing w:line="320" w:lineRule="exact"/>
              <w:jc w:val="left"/>
              <w:textAlignment w:val="baseline"/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</w:pPr>
            <w:r w:rsidRPr="003D1DE6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账</w:t>
            </w:r>
            <w:r w:rsidRPr="003D1DE6">
              <w:rPr>
                <w:rFonts w:asciiTheme="minorEastAsia" w:eastAsia="仿宋_GB2312" w:hAnsiTheme="minorEastAsia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="00982B5C">
              <w:rPr>
                <w:rFonts w:asciiTheme="minorEastAsia" w:eastAsia="仿宋_GB2312" w:hAnsiTheme="minorEastAsia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3D1DE6">
              <w:rPr>
                <w:rFonts w:asciiTheme="minorEastAsia" w:eastAsia="仿宋_GB2312" w:hAnsiTheme="minorEastAsia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3D1DE6">
              <w:rPr>
                <w:rFonts w:ascii="仿宋_GB2312" w:eastAsia="仿宋_GB2312" w:hAnsiTheme="minorEastAsia" w:cs="宋体" w:hint="eastAsia"/>
                <w:b/>
                <w:bCs/>
                <w:kern w:val="0"/>
                <w:sz w:val="28"/>
                <w:szCs w:val="28"/>
              </w:rPr>
              <w:t>号：4301018219100184956</w:t>
            </w:r>
          </w:p>
          <w:p w:rsidR="003A44B0" w:rsidRPr="003D1DE6" w:rsidRDefault="003A44B0" w:rsidP="00D96342">
            <w:pPr>
              <w:widowControl/>
              <w:spacing w:line="320" w:lineRule="exact"/>
              <w:jc w:val="left"/>
              <w:textAlignment w:val="baseline"/>
              <w:rPr>
                <w:rFonts w:ascii="仿宋_GB2312" w:eastAsia="仿宋_GB2312" w:hAnsiTheme="minorEastAsia" w:cs="宋体" w:hint="eastAsia"/>
                <w:b/>
                <w:kern w:val="0"/>
                <w:sz w:val="23"/>
                <w:szCs w:val="23"/>
              </w:rPr>
            </w:pPr>
            <w:r w:rsidRPr="003D1DE6">
              <w:rPr>
                <w:rFonts w:ascii="仿宋_GB2312" w:eastAsia="仿宋_GB2312" w:hAnsiTheme="minorEastAsia" w:cs="宋体" w:hint="eastAsia"/>
                <w:b/>
                <w:bCs/>
                <w:kern w:val="0"/>
                <w:sz w:val="28"/>
                <w:szCs w:val="28"/>
              </w:rPr>
              <w:t>开 户 行：工行南京城西支行</w:t>
            </w:r>
          </w:p>
        </w:tc>
      </w:tr>
      <w:tr w:rsidR="003A44B0" w:rsidRPr="003D1DE6" w:rsidTr="00D96342">
        <w:trPr>
          <w:trHeight w:val="851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jc w:val="center"/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</w:pPr>
            <w:r w:rsidRPr="003D1DE6">
              <w:rPr>
                <w:rFonts w:ascii="仿宋_GB2312" w:eastAsia="仿宋_GB2312" w:hAnsiTheme="minorEastAsia" w:hint="eastAsia"/>
                <w:b/>
                <w:bCs/>
                <w:sz w:val="28"/>
                <w:szCs w:val="28"/>
              </w:rPr>
              <w:t>发票信息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B0" w:rsidRPr="003D1DE6" w:rsidRDefault="003A44B0" w:rsidP="00D96342">
            <w:pPr>
              <w:widowControl/>
              <w:spacing w:line="320" w:lineRule="exact"/>
              <w:jc w:val="left"/>
              <w:textAlignment w:val="baseline"/>
              <w:rPr>
                <w:rFonts w:ascii="仿宋_GB2312" w:eastAsia="仿宋_GB2312" w:hAnsiTheme="minorEastAsia" w:cs="宋体" w:hint="eastAsia"/>
                <w:b/>
                <w:kern w:val="0"/>
                <w:sz w:val="22"/>
                <w:szCs w:val="23"/>
              </w:rPr>
            </w:pPr>
            <w:r w:rsidRPr="003D1DE6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8"/>
              </w:rPr>
              <w:t>单位名称：</w:t>
            </w:r>
            <w:r w:rsidRPr="003D1DE6">
              <w:rPr>
                <w:rFonts w:asciiTheme="minorEastAsia" w:eastAsia="仿宋_GB2312" w:hAnsiTheme="minorEastAsia" w:cs="宋体" w:hint="eastAsia"/>
                <w:b/>
                <w:bCs/>
                <w:kern w:val="0"/>
                <w:sz w:val="24"/>
                <w:szCs w:val="28"/>
              </w:rPr>
              <w:t>    </w:t>
            </w:r>
          </w:p>
          <w:p w:rsidR="003A44B0" w:rsidRPr="003D1DE6" w:rsidRDefault="003A44B0" w:rsidP="00D96342">
            <w:pPr>
              <w:widowControl/>
              <w:spacing w:line="320" w:lineRule="exact"/>
              <w:jc w:val="left"/>
              <w:textAlignment w:val="baseline"/>
              <w:rPr>
                <w:rFonts w:ascii="仿宋_GB2312" w:eastAsia="仿宋_GB2312" w:hAnsiTheme="minorEastAsia" w:cs="宋体" w:hint="eastAsia"/>
                <w:b/>
                <w:kern w:val="0"/>
                <w:sz w:val="23"/>
                <w:szCs w:val="23"/>
              </w:rPr>
            </w:pPr>
            <w:r w:rsidRPr="003D1DE6"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8"/>
              </w:rPr>
              <w:t>纳税人识别号或开票代码：</w:t>
            </w:r>
          </w:p>
        </w:tc>
      </w:tr>
    </w:tbl>
    <w:p w:rsidR="003A44B0" w:rsidRPr="003D1DE6" w:rsidRDefault="003A44B0" w:rsidP="003A44B0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3D1DE6">
        <w:rPr>
          <w:rFonts w:eastAsia="仿宋_GB2312" w:hint="eastAsia"/>
          <w:b/>
          <w:bCs/>
          <w:color w:val="000000"/>
          <w:kern w:val="0"/>
          <w:sz w:val="24"/>
          <w:szCs w:val="24"/>
        </w:rPr>
        <w:t> </w:t>
      </w:r>
    </w:p>
    <w:p w:rsidR="003A44B0" w:rsidRPr="003D1DE6" w:rsidRDefault="003A44B0" w:rsidP="003A44B0">
      <w:pPr>
        <w:widowControl/>
        <w:spacing w:line="460" w:lineRule="exact"/>
        <w:ind w:leftChars="-171" w:left="190" w:hangingChars="196" w:hanging="549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3D1DE6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注：1）</w:t>
      </w:r>
      <w:r w:rsidRPr="003D1DE6">
        <w:rPr>
          <w:rFonts w:ascii="仿宋_GB2312" w:eastAsia="仿宋_GB2312" w:hAnsi="宋体" w:cs="宋体" w:hint="eastAsia"/>
          <w:bCs/>
          <w:color w:val="000000"/>
          <w:spacing w:val="-8"/>
          <w:kern w:val="0"/>
          <w:sz w:val="28"/>
          <w:szCs w:val="28"/>
        </w:rPr>
        <w:t>填写回执字迹要清楚，以便联系，并请在选择的“住宿”栏内打</w:t>
      </w:r>
      <w:r w:rsidRPr="003D1DE6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“√”号，不住宿者不打“√”号；</w:t>
      </w:r>
    </w:p>
    <w:p w:rsidR="003A44B0" w:rsidRPr="003D1DE6" w:rsidRDefault="003A44B0" w:rsidP="003A44B0">
      <w:pPr>
        <w:widowControl/>
        <w:spacing w:line="460" w:lineRule="exact"/>
        <w:ind w:leftChars="-171" w:left="190" w:hangingChars="196" w:hanging="549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3D1DE6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 xml:space="preserve">    2）17日如需继续住宿，周末价格会有所变动。</w:t>
      </w:r>
    </w:p>
    <w:p w:rsidR="00EF286B" w:rsidRDefault="00EF286B">
      <w:pPr>
        <w:rPr>
          <w:rFonts w:hint="eastAsia"/>
        </w:rPr>
      </w:pPr>
    </w:p>
    <w:sectPr w:rsidR="00EF286B" w:rsidSect="00EF2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微软雅黑">
    <w:altName w:val="hakuyoxingshu7000"/>
    <w:charset w:val="86"/>
    <w:family w:val="swiss"/>
    <w:pitch w:val="variable"/>
    <w:sig w:usb0="00000000" w:usb1="280F3C52" w:usb2="00000016" w:usb3="00000000" w:csb0="0004001F" w:csb1="00000000"/>
  </w:font>
  <w:font w:name="仿宋">
    <w:altName w:val="宋体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4B0"/>
    <w:rsid w:val="003A44B0"/>
    <w:rsid w:val="008B66DD"/>
    <w:rsid w:val="00982B5C"/>
    <w:rsid w:val="00EF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2019-04-26T06:40:00Z</dcterms:created>
  <dcterms:modified xsi:type="dcterms:W3CDTF">2019-04-26T06:41:00Z</dcterms:modified>
</cp:coreProperties>
</file>