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18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ind w:right="318"/>
        <w:rPr>
          <w:rFonts w:ascii="仿宋_GB2312" w:hAnsi="黑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仿宋_GB2312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单位推荐专家汇总表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tbl>
      <w:tblPr>
        <w:tblStyle w:val="2"/>
        <w:tblW w:w="91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46"/>
        <w:gridCol w:w="2324"/>
        <w:gridCol w:w="1520"/>
        <w:gridCol w:w="1577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sz w:val="32"/>
                <w:szCs w:val="32"/>
              </w:rPr>
              <w:t>从事技术工作年限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推荐单位联系人：                联系方式：</w:t>
      </w:r>
    </w:p>
    <w:p>
      <w:pPr>
        <w:spacing w:line="570" w:lineRule="exact"/>
        <w:ind w:right="320" w:firstLine="614" w:firstLineChars="192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570" w:lineRule="exact"/>
        <w:ind w:right="960"/>
        <w:jc w:val="right"/>
        <w:rPr>
          <w:rFonts w:ascii="仿宋_GB2312" w:hAnsi="黑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推荐单位：（盖章）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F2BB7"/>
    <w:rsid w:val="79D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2021-06-21T01:32:00Z</dcterms:created>
  <dc:creator>Administrator</dc:creator>
  <cp:lastModifiedBy>Administrator</cp:lastModifiedBy>
  <dcterms:modified xsi:type="dcterms:W3CDTF">2021-06-21T01:32:51Z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142DC41C8763450A8EE1E25BE0043B1E</vt:lpwstr>
  </property>
</Properties>
</file>