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44"/>
        </w:rPr>
      </w:pPr>
      <w:bookmarkStart w:id="0" w:name="_GoBack"/>
      <w:bookmarkEnd w:id="0"/>
      <w:r>
        <w:rPr>
          <w:rFonts w:hint="eastAsia" w:eastAsia="仿宋_GB2312"/>
          <w:b/>
          <w:bCs/>
          <w:sz w:val="44"/>
        </w:rPr>
        <w:t>江苏省勘察设计行业协会入会申请表</w:t>
      </w:r>
    </w:p>
    <w:tbl>
      <w:tblPr>
        <w:tblStyle w:val="4"/>
        <w:tblW w:w="105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83"/>
        <w:gridCol w:w="317"/>
        <w:gridCol w:w="1712"/>
        <w:gridCol w:w="408"/>
        <w:gridCol w:w="940"/>
        <w:gridCol w:w="360"/>
        <w:gridCol w:w="376"/>
        <w:gridCol w:w="884"/>
        <w:gridCol w:w="540"/>
        <w:gridCol w:w="360"/>
        <w:gridCol w:w="696"/>
        <w:gridCol w:w="19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9156" w:type="dxa"/>
            <w:gridSpan w:val="12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469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 编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网  址</w:t>
            </w:r>
          </w:p>
        </w:tc>
        <w:tc>
          <w:tcPr>
            <w:tcW w:w="469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微信公众号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696" w:hRule="atLeast"/>
        </w:trPr>
        <w:tc>
          <w:tcPr>
            <w:tcW w:w="226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证书编号及等级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成立时间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工商行政注册登记营业执照号</w:t>
            </w:r>
          </w:p>
        </w:tc>
        <w:tc>
          <w:tcPr>
            <w:tcW w:w="6544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top w:val="single" w:color="000000" w:sz="6" w:space="0"/>
              <w:bottom w:val="single" w:color="000000" w:sz="6" w:space="0"/>
              <w:tl2br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437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94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</w:tc>
        <w:tc>
          <w:tcPr>
            <w:tcW w:w="1980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951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</w:t>
            </w:r>
          </w:p>
        </w:tc>
        <w:tc>
          <w:tcPr>
            <w:tcW w:w="2437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0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54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76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通讯专员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业务范围</w:t>
            </w:r>
          </w:p>
        </w:tc>
        <w:tc>
          <w:tcPr>
            <w:tcW w:w="857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1701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填表单位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</w:tc>
        <w:tc>
          <w:tcPr>
            <w:tcW w:w="373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年   月   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 责 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（签字）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年  月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是否分支机构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推荐入会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（单选一项）</w:t>
            </w:r>
          </w:p>
        </w:tc>
        <w:tc>
          <w:tcPr>
            <w:tcW w:w="37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○否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○建筑设计分会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○市政水利交通设计分会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○工程勘察分会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○工业设计分会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○施工图审查分会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○风景园林和生态环境分会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装饰设计</w:t>
            </w:r>
            <w:r>
              <w:rPr>
                <w:rFonts w:hint="eastAsia" w:ascii="仿宋_GB2312" w:eastAsia="仿宋_GB2312"/>
                <w:sz w:val="28"/>
              </w:rPr>
              <w:t>分会</w:t>
            </w:r>
          </w:p>
        </w:tc>
        <w:tc>
          <w:tcPr>
            <w:tcW w:w="4836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○工程设计产业联席专业委员会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○企业文化工作委员会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○抗震防灾委员会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○建筑创作工作委员会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○城市建筑再生工作委员会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○城市设计工作</w:t>
            </w:r>
            <w:r>
              <w:rPr>
                <w:rFonts w:ascii="仿宋_GB2312" w:eastAsia="仿宋_GB2312"/>
                <w:sz w:val="28"/>
              </w:rPr>
              <w:t>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○绿色建筑和装配式建筑工作委员会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○智能建筑工作委员会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○消防技术工作委员会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○数字设计工作委员会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审定意见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协会盖章</w:t>
            </w:r>
          </w:p>
        </w:tc>
        <w:tc>
          <w:tcPr>
            <w:tcW w:w="857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年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注：此表一式二份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0" w:beforeAutospacing="0" w:after="0" w:afterAutospacing="0" w:line="375" w:lineRule="atLeast"/>
        <w:rPr>
          <w:rFonts w:ascii="Tahoma" w:hAnsi="Tahoma" w:cs="Tahoma"/>
          <w:bCs w:val="0"/>
          <w:color w:val="424242"/>
          <w:sz w:val="30"/>
          <w:szCs w:val="30"/>
        </w:rPr>
      </w:pPr>
      <w:r>
        <w:rPr>
          <w:rFonts w:ascii="Tahoma" w:hAnsi="Tahoma" w:cs="Tahoma"/>
          <w:bCs w:val="0"/>
          <w:color w:val="424242"/>
          <w:sz w:val="30"/>
          <w:szCs w:val="30"/>
        </w:rPr>
        <w:t>协会信息</w:t>
      </w:r>
    </w:p>
    <w:p>
      <w:pPr>
        <w:pStyle w:val="7"/>
        <w:spacing w:before="0" w:beforeAutospacing="0" w:after="0" w:afterAutospacing="0" w:line="330" w:lineRule="atLeast"/>
        <w:rPr>
          <w:rFonts w:cs="Tahoma"/>
          <w:color w:val="808080"/>
          <w:sz w:val="28"/>
          <w:szCs w:val="28"/>
        </w:rPr>
      </w:pPr>
      <w:r>
        <w:rPr>
          <w:rFonts w:cs="Tahoma"/>
          <w:color w:val="808080"/>
          <w:sz w:val="28"/>
          <w:szCs w:val="28"/>
        </w:rPr>
        <w:t>单位名称：江苏省勘察设计行业协会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邮寄地址：江苏省南京市鼓楼区江东北路287号银城广场辅楼二楼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邮政编码：210036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联系电话：025-51868126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协会网站：</w:t>
      </w:r>
      <w:r>
        <w:fldChar w:fldCharType="begin"/>
      </w:r>
      <w:r>
        <w:instrText xml:space="preserve"> HYPERLINK "http://www.jssks.com/" \t "_blank" </w:instrText>
      </w:r>
      <w:r>
        <w:fldChar w:fldCharType="separate"/>
      </w:r>
      <w:r>
        <w:rPr>
          <w:rStyle w:val="6"/>
          <w:rFonts w:cs="Tahoma"/>
          <w:color w:val="0C5E9C"/>
          <w:sz w:val="28"/>
          <w:szCs w:val="28"/>
        </w:rPr>
        <w:t>http://www.jssks.com</w:t>
      </w:r>
      <w:r>
        <w:rPr>
          <w:rStyle w:val="6"/>
          <w:rFonts w:cs="Tahoma"/>
          <w:color w:val="0C5E9C"/>
          <w:sz w:val="28"/>
          <w:szCs w:val="28"/>
        </w:rPr>
        <w:fldChar w:fldCharType="end"/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投稿邮箱：jsskcsj@sina.com</w:t>
      </w:r>
      <w:r>
        <w:rPr>
          <w:rFonts w:cs="Tahoma"/>
          <w:color w:val="808080"/>
          <w:sz w:val="28"/>
          <w:szCs w:val="28"/>
        </w:rPr>
        <w:br w:type="textWrapping"/>
      </w:r>
      <w:r>
        <w:rPr>
          <w:rFonts w:cs="Tahoma"/>
          <w:color w:val="808080"/>
          <w:sz w:val="28"/>
          <w:szCs w:val="28"/>
        </w:rPr>
        <w:t>会员群号：288456316</w:t>
      </w:r>
    </w:p>
    <w:p>
      <w:pPr>
        <w:spacing w:line="580" w:lineRule="exact"/>
        <w:rPr>
          <w:rFonts w:hint="eastAsia" w:ascii="宋体" w:hAnsi="宋体" w:cs="Tahoma"/>
          <w:color w:val="808080"/>
          <w:sz w:val="28"/>
          <w:szCs w:val="28"/>
        </w:rPr>
      </w:pPr>
      <w:r>
        <w:rPr>
          <w:rFonts w:ascii="宋体" w:hAnsi="宋体" w:cs="Tahoma"/>
          <w:color w:val="808080"/>
          <w:sz w:val="28"/>
          <w:szCs w:val="28"/>
        </w:rPr>
        <w:t>微信号：JSSKCSJ</w:t>
      </w:r>
    </w:p>
    <w:p>
      <w:pPr>
        <w:spacing w:line="580" w:lineRule="exact"/>
        <w:rPr>
          <w:rFonts w:hint="eastAsia" w:ascii="宋体" w:hAnsi="宋体" w:cs="Tahoma"/>
          <w:color w:val="808080"/>
          <w:sz w:val="28"/>
          <w:szCs w:val="28"/>
        </w:rPr>
      </w:pPr>
      <w:r>
        <w:rPr>
          <w:rFonts w:hint="eastAsia" w:ascii="宋体" w:hAnsi="宋体" w:cs="Tahoma"/>
          <w:color w:val="808080"/>
          <w:sz w:val="28"/>
          <w:szCs w:val="28"/>
        </w:rPr>
        <w:t xml:space="preserve">微信二维码： </w:t>
      </w:r>
    </w:p>
    <w:p>
      <w:pPr>
        <w:rPr>
          <w:rFonts w:hint="eastAsia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 xml:space="preserve">                 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095500" cy="2095500"/>
            <wp:effectExtent l="19050" t="0" r="0" b="0"/>
            <wp:docPr id="1" name="图片 1" descr="C:\Users\Administrator\Desktop\IMG_3860.JPGIMG_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IMG_3860.JPGIMG_38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134" w:right="851" w:bottom="56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NGVmN2EyODgxZGZiMGEyMDc4MWQ4OGRkMTFlZDMifQ=="/>
  </w:docVars>
  <w:rsids>
    <w:rsidRoot w:val="00E6576E"/>
    <w:rsid w:val="00014F09"/>
    <w:rsid w:val="001D057F"/>
    <w:rsid w:val="002378C4"/>
    <w:rsid w:val="00451CDF"/>
    <w:rsid w:val="00B03991"/>
    <w:rsid w:val="00B11D38"/>
    <w:rsid w:val="00DB0965"/>
    <w:rsid w:val="00E6576E"/>
    <w:rsid w:val="03264A7F"/>
    <w:rsid w:val="3139165B"/>
    <w:rsid w:val="325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ext-muted text-middle text-sho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jskx</Company>
  <Pages>2</Pages>
  <Words>401</Words>
  <Characters>467</Characters>
  <Lines>4</Lines>
  <Paragraphs>1</Paragraphs>
  <TotalTime>0</TotalTime>
  <ScaleCrop>false</ScaleCrop>
  <LinksUpToDate>false</LinksUpToDate>
  <CharactersWithSpaces>549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2021-11-26T02:48:00Z</dcterms:created>
  <dc:creator>song</dc:creator>
  <cp:lastModifiedBy>泉</cp:lastModifiedBy>
  <cp:lastPrinted>2023-03-29T07:13:00Z</cp:lastPrinted>
  <dcterms:modified xsi:type="dcterms:W3CDTF">2023-03-31T06:36:49Z</dcterms:modified>
  <dc:title>江苏省勘察设计协会入会申请表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26205CF798054D7594A1CFE4D62C5F44</vt:lpwstr>
  </property>
</Properties>
</file>