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0D4C4D3" w14:textId="7E062373">
      <w:pPr>
        <w:pBdr/>
        <w:spacing/>
        <w:ind/>
        <w:rPr>
          <w:rFonts w:ascii="方正黑体_GBK" w:hAnsi="方正黑体_GBK" w:eastAsia="方正黑体_GBK"/>
          <w:sz w:val="32"/>
          <w:szCs w:val="32"/>
        </w:rPr>
      </w:pPr>
      <w:r>
        <w:rPr>
          <w:rFonts w:hint="eastAsia" w:ascii="方正黑体_GBK" w:hAnsi="方正黑体_GBK" w:eastAsia="方正黑体_GBK"/>
          <w:sz w:val="32"/>
          <w:szCs w:val="32"/>
        </w:rPr>
        <w:t xml:space="preserve">附件1</w:t>
      </w:r>
      <w:r>
        <w:rPr>
          <w:rFonts w:ascii="方正黑体_GBK" w:hAnsi="方正黑体_GBK" w:eastAsia="方正黑体_GBK"/>
          <w:sz w:val="32"/>
          <w:szCs w:val="32"/>
        </w:rPr>
      </w:r>
    </w:p>
    <w:p w14:paraId="18DC2080" w14:textId="0533C803">
      <w:pPr>
        <w:pBdr/>
        <w:spacing w:after="240" w:line="500" w:lineRule="exact"/>
        <w:ind/>
        <w:jc w:val="center"/>
        <w:rPr>
          <w:rFonts w:ascii="方正小标宋简体" w:eastAsia="方正小标宋简体"/>
          <w:sz w:val="32"/>
        </w:rPr>
      </w:pPr>
      <w:r>
        <w:rPr>
          <w:rFonts w:hint="eastAsia" w:ascii="方正小标宋简体" w:eastAsia="方正小标宋简体"/>
          <w:sz w:val="32"/>
        </w:rPr>
        <w:t xml:space="preserve">江苏省勘察设计行业协会团体标准征求意见表</w:t>
      </w:r>
      <w:r>
        <w:rPr>
          <w:rFonts w:ascii="方正小标宋简体" w:eastAsia="方正小标宋简体"/>
          <w:sz w:val="32"/>
        </w:rPr>
      </w:r>
    </w:p>
    <w:tbl>
      <w:tblPr>
        <w:jc w:val="center"/>
        <w:tblW w:w="97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851"/>
        <w:gridCol w:w="1563"/>
        <w:gridCol w:w="1980"/>
        <w:gridCol w:w="1276"/>
        <w:gridCol w:w="3407"/>
      </w:tblGrid>
      <w:tr>
        <w:trPr>
          <w:jc w:val="center"/>
          <w:trHeight w:val="567"/>
        </w:trPr>
        <w:tc>
          <w:tcPr>
            <w:gridSpan w:val="2"/>
            <w:shd w:val="clear" w:color="auto" w:fill="auto"/>
            <w:tcBorders/>
            <w:tcW w:w="1555" w:type="dxa"/>
            <w:vAlign w:val="center"/>
          </w:tcPr>
          <w:p w14:paraId="4FD79A70" w14:textId="0E89B714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标准名称</w:t>
            </w:r>
            <w:r>
              <w:rPr>
                <w:rFonts w:ascii="仿宋" w:hAnsi="仿宋" w:eastAsia="仿宋"/>
                <w:sz w:val="28"/>
                <w:szCs w:val="28"/>
              </w:rPr>
            </w:r>
          </w:p>
        </w:tc>
        <w:tc>
          <w:tcPr>
            <w:gridSpan w:val="4"/>
            <w:shd w:val="clear" w:color="auto" w:fill="auto"/>
            <w:tcBorders/>
            <w:tcW w:w="8226" w:type="dxa"/>
            <w:vAlign w:val="center"/>
          </w:tcPr>
          <w:p w14:paraId="1D4CAB45" w14:textId="3D08DB1B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undefined"/>
              </w:rPr>
              <w:t xml:space="preserve">《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undefined"/>
              </w:rPr>
              <w:t xml:space="preserve">顶拉旋切法管道工程技术规程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undefined"/>
              </w:rPr>
              <w:t xml:space="preserve">》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</w:r>
          </w:p>
        </w:tc>
      </w:tr>
      <w:tr>
        <w:trPr>
          <w:jc w:val="center"/>
          <w:trHeight w:val="567"/>
        </w:trPr>
        <w:tc>
          <w:tcPr>
            <w:gridSpan w:val="2"/>
            <w:shd w:val="clear" w:color="auto" w:fill="auto"/>
            <w:tcBorders/>
            <w:tcW w:w="1555" w:type="dxa"/>
            <w:vAlign w:val="center"/>
          </w:tcPr>
          <w:p w14:paraId="10D1CFA0" w14:textId="61C5AB8A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单位名称</w:t>
            </w:r>
            <w:r>
              <w:rPr>
                <w:rFonts w:ascii="仿宋" w:hAnsi="仿宋" w:eastAsia="仿宋"/>
                <w:sz w:val="28"/>
                <w:szCs w:val="28"/>
              </w:rPr>
            </w:r>
          </w:p>
        </w:tc>
        <w:tc>
          <w:tcPr>
            <w:gridSpan w:val="2"/>
            <w:shd w:val="clear" w:color="auto" w:fill="auto"/>
            <w:tcBorders/>
            <w:tcW w:w="3543" w:type="dxa"/>
            <w:vAlign w:val="center"/>
          </w:tcPr>
          <w:p w14:paraId="5C16E4B8" w14:textId="77777777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</w:r>
            <w:r>
              <w:rPr>
                <w:rFonts w:ascii="仿宋" w:hAnsi="仿宋" w:eastAsia="仿宋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</w:tcPr>
          <w:p w14:paraId="75515E80" w14:textId="53D567F6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填写人</w:t>
            </w:r>
            <w:r>
              <w:rPr>
                <w:rFonts w:ascii="仿宋" w:hAnsi="仿宋" w:eastAsia="仿宋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4DA357C6" w14:textId="77777777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</w:r>
            <w:r>
              <w:rPr>
                <w:rFonts w:ascii="仿宋" w:hAnsi="仿宋" w:eastAsia="仿宋"/>
                <w:sz w:val="28"/>
                <w:szCs w:val="28"/>
              </w:rPr>
            </w:r>
          </w:p>
        </w:tc>
      </w:tr>
      <w:tr>
        <w:trPr>
          <w:jc w:val="center"/>
          <w:trHeight w:val="567"/>
        </w:trPr>
        <w:tc>
          <w:tcPr>
            <w:gridSpan w:val="2"/>
            <w:shd w:val="clear" w:color="auto" w:fill="auto"/>
            <w:tcBorders/>
            <w:tcW w:w="1555" w:type="dxa"/>
            <w:vAlign w:val="center"/>
          </w:tcPr>
          <w:p w14:paraId="402DE7B8" w14:textId="77777777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联系电话</w:t>
            </w:r>
            <w:r>
              <w:rPr>
                <w:rFonts w:ascii="仿宋" w:hAnsi="仿宋" w:eastAsia="仿宋"/>
                <w:sz w:val="28"/>
                <w:szCs w:val="28"/>
              </w:rPr>
            </w:r>
          </w:p>
        </w:tc>
        <w:tc>
          <w:tcPr>
            <w:gridSpan w:val="2"/>
            <w:shd w:val="clear" w:color="auto" w:fill="auto"/>
            <w:tcBorders/>
            <w:tcW w:w="3543" w:type="dxa"/>
            <w:vAlign w:val="center"/>
          </w:tcPr>
          <w:p w14:paraId="3C1F5B6E" w14:textId="77777777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</w:r>
            <w:r>
              <w:rPr>
                <w:rFonts w:ascii="仿宋" w:hAnsi="仿宋" w:eastAsia="仿宋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</w:tcPr>
          <w:p w14:paraId="1A035FC8" w14:textId="77777777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邮箱</w:t>
            </w:r>
            <w:r>
              <w:rPr>
                <w:rFonts w:ascii="仿宋" w:hAnsi="仿宋" w:eastAsia="仿宋"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0E7E46D0" w14:textId="77777777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</w:r>
            <w:r>
              <w:rPr>
                <w:rFonts w:ascii="仿宋" w:hAnsi="仿宋" w:eastAsia="仿宋"/>
                <w:sz w:val="28"/>
                <w:szCs w:val="28"/>
              </w:rPr>
            </w:r>
          </w:p>
        </w:tc>
      </w:tr>
      <w:tr>
        <w:trPr>
          <w:jc w:val="center"/>
          <w:trHeight w:val="567"/>
        </w:trPr>
        <w:tc>
          <w:tcPr>
            <w:gridSpan w:val="6"/>
            <w:shd w:val="clear" w:color="auto" w:fill="auto"/>
            <w:tcBorders/>
            <w:tcW w:w="9781" w:type="dxa"/>
            <w:vAlign w:val="center"/>
          </w:tcPr>
          <w:p w14:paraId="52FC5E05" w14:textId="77777777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意见反馈内容</w:t>
            </w:r>
            <w:r>
              <w:rPr>
                <w:rFonts w:ascii="仿宋" w:hAnsi="仿宋" w:eastAsia="仿宋"/>
                <w:b/>
                <w:sz w:val="28"/>
                <w:szCs w:val="28"/>
              </w:rPr>
            </w:r>
          </w:p>
        </w:tc>
      </w:tr>
      <w:tr>
        <w:trPr>
          <w:jc w:val="center"/>
          <w:trHeight w:val="567"/>
        </w:trPr>
        <w:tc>
          <w:tcPr>
            <w:shd w:val="clear" w:color="auto" w:fill="auto"/>
            <w:tcBorders/>
            <w:tcW w:w="704" w:type="dxa"/>
            <w:vAlign w:val="center"/>
          </w:tcPr>
          <w:p w14:paraId="0E195010" w14:textId="77777777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序号</w:t>
            </w:r>
            <w:r>
              <w:rPr>
                <w:rFonts w:ascii="仿宋" w:hAnsi="仿宋" w:eastAsia="仿宋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851" w:type="dxa"/>
            <w:vAlign w:val="center"/>
          </w:tcPr>
          <w:p w14:paraId="1EB87360" w14:textId="69235F7A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页码</w:t>
            </w:r>
            <w:r>
              <w:rPr>
                <w:rFonts w:ascii="仿宋" w:hAnsi="仿宋" w:eastAsia="仿宋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563" w:type="dxa"/>
            <w:vAlign w:val="center"/>
          </w:tcPr>
          <w:p w14:paraId="16ABA0CB" w14:textId="3982DE28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条款</w:t>
            </w:r>
            <w:r>
              <w:rPr>
                <w:rFonts w:ascii="仿宋" w:hAnsi="仿宋" w:eastAsia="仿宋"/>
                <w:b/>
                <w:sz w:val="28"/>
                <w:szCs w:val="28"/>
              </w:rPr>
            </w:r>
          </w:p>
        </w:tc>
        <w:tc>
          <w:tcPr>
            <w:gridSpan w:val="2"/>
            <w:shd w:val="clear" w:color="auto" w:fill="auto"/>
            <w:tcBorders/>
            <w:tcW w:w="3256" w:type="dxa"/>
            <w:vAlign w:val="center"/>
          </w:tcPr>
          <w:p w14:paraId="51445866" w14:textId="723027C5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需修改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内容</w:t>
            </w:r>
            <w:r>
              <w:rPr>
                <w:rFonts w:ascii="仿宋" w:hAnsi="仿宋" w:eastAsia="仿宋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460013ED" w14:textId="3B7D6978">
            <w:pPr>
              <w:pBdr/>
              <w:spacing w:line="400" w:lineRule="exact"/>
              <w:ind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修改建议</w:t>
            </w:r>
            <w:r>
              <w:rPr>
                <w:rFonts w:ascii="仿宋" w:hAnsi="仿宋" w:eastAsia="仿宋"/>
                <w:b/>
                <w:sz w:val="28"/>
                <w:szCs w:val="28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auto" w:fill="auto"/>
            <w:tcBorders/>
            <w:tcW w:w="704" w:type="dxa"/>
            <w:vAlign w:val="center"/>
          </w:tcPr>
          <w:p w14:paraId="5A0B43D7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851" w:type="dxa"/>
            <w:vAlign w:val="center"/>
          </w:tcPr>
          <w:p w14:paraId="7D368736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3" w:type="dxa"/>
            <w:vAlign w:val="center"/>
          </w:tcPr>
          <w:p w14:paraId="2FEE2957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256" w:type="dxa"/>
            <w:vAlign w:val="center"/>
          </w:tcPr>
          <w:p w14:paraId="5EB4B8DC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579A0F1F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auto" w:fill="auto"/>
            <w:tcBorders/>
            <w:tcW w:w="704" w:type="dxa"/>
            <w:vAlign w:val="center"/>
          </w:tcPr>
          <w:p w14:paraId="4322D504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851" w:type="dxa"/>
            <w:vAlign w:val="center"/>
          </w:tcPr>
          <w:p w14:paraId="2A52E201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3" w:type="dxa"/>
            <w:vAlign w:val="center"/>
          </w:tcPr>
          <w:p w14:paraId="48B51B40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256" w:type="dxa"/>
            <w:vAlign w:val="center"/>
          </w:tcPr>
          <w:p w14:paraId="66E34CC0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7537C174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auto" w:fill="auto"/>
            <w:tcBorders/>
            <w:tcW w:w="704" w:type="dxa"/>
            <w:vAlign w:val="center"/>
          </w:tcPr>
          <w:p w14:paraId="25330FEA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851" w:type="dxa"/>
            <w:vAlign w:val="center"/>
          </w:tcPr>
          <w:p w14:paraId="32F6396F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3" w:type="dxa"/>
            <w:vAlign w:val="center"/>
          </w:tcPr>
          <w:p w14:paraId="2B061E5C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256" w:type="dxa"/>
            <w:vAlign w:val="center"/>
          </w:tcPr>
          <w:p w14:paraId="24C76A64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45805E87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auto" w:fill="auto"/>
            <w:tcBorders/>
            <w:tcW w:w="704" w:type="dxa"/>
            <w:vAlign w:val="center"/>
          </w:tcPr>
          <w:p w14:paraId="567AB75F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851" w:type="dxa"/>
            <w:vAlign w:val="center"/>
          </w:tcPr>
          <w:p w14:paraId="3CD98E94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3" w:type="dxa"/>
            <w:vAlign w:val="center"/>
          </w:tcPr>
          <w:p w14:paraId="013FA028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256" w:type="dxa"/>
            <w:vAlign w:val="center"/>
          </w:tcPr>
          <w:p w14:paraId="00EFD096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2A701A06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auto" w:fill="auto"/>
            <w:tcBorders/>
            <w:tcW w:w="704" w:type="dxa"/>
            <w:vAlign w:val="center"/>
          </w:tcPr>
          <w:p w14:paraId="70B3F636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851" w:type="dxa"/>
            <w:vAlign w:val="center"/>
          </w:tcPr>
          <w:p w14:paraId="42F96D94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3" w:type="dxa"/>
            <w:vAlign w:val="center"/>
          </w:tcPr>
          <w:p w14:paraId="75ED9942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256" w:type="dxa"/>
            <w:vAlign w:val="center"/>
          </w:tcPr>
          <w:p w14:paraId="371D78A8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29D4C2C2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auto" w:fill="auto"/>
            <w:tcBorders/>
            <w:tcW w:w="704" w:type="dxa"/>
            <w:vAlign w:val="center"/>
          </w:tcPr>
          <w:p w14:paraId="597FE72B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851" w:type="dxa"/>
            <w:vAlign w:val="center"/>
          </w:tcPr>
          <w:p w14:paraId="1AD4545C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3" w:type="dxa"/>
            <w:vAlign w:val="center"/>
          </w:tcPr>
          <w:p w14:paraId="5EB50AF0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256" w:type="dxa"/>
            <w:vAlign w:val="center"/>
          </w:tcPr>
          <w:p w14:paraId="627177E5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57EDEB43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auto" w:fill="auto"/>
            <w:tcBorders/>
            <w:tcW w:w="704" w:type="dxa"/>
            <w:vAlign w:val="center"/>
          </w:tcPr>
          <w:p w14:paraId="5F71B765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851" w:type="dxa"/>
            <w:vAlign w:val="center"/>
          </w:tcPr>
          <w:p w14:paraId="28959368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3" w:type="dxa"/>
            <w:vAlign w:val="center"/>
          </w:tcPr>
          <w:p w14:paraId="0D44BDF9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256" w:type="dxa"/>
            <w:vAlign w:val="center"/>
          </w:tcPr>
          <w:p w14:paraId="2138ADFC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7C2B91FE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auto" w:fill="auto"/>
            <w:tcBorders/>
            <w:tcW w:w="704" w:type="dxa"/>
            <w:vAlign w:val="center"/>
          </w:tcPr>
          <w:p w14:paraId="67596E22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851" w:type="dxa"/>
            <w:vAlign w:val="center"/>
          </w:tcPr>
          <w:p w14:paraId="6CE2FAB2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3" w:type="dxa"/>
            <w:vAlign w:val="center"/>
          </w:tcPr>
          <w:p w14:paraId="5AB87187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256" w:type="dxa"/>
            <w:vAlign w:val="center"/>
          </w:tcPr>
          <w:p w14:paraId="70E8336A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17094E84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auto" w:fill="auto"/>
            <w:tcBorders/>
            <w:tcW w:w="704" w:type="dxa"/>
            <w:vAlign w:val="center"/>
          </w:tcPr>
          <w:p w14:paraId="6E35C476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851" w:type="dxa"/>
            <w:vAlign w:val="center"/>
          </w:tcPr>
          <w:p w14:paraId="1FBEC28E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3" w:type="dxa"/>
            <w:vAlign w:val="center"/>
          </w:tcPr>
          <w:p w14:paraId="743A7369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256" w:type="dxa"/>
            <w:vAlign w:val="center"/>
          </w:tcPr>
          <w:p w14:paraId="016A7B55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3A672074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auto" w:fill="auto"/>
            <w:tcBorders/>
            <w:tcW w:w="704" w:type="dxa"/>
            <w:vAlign w:val="center"/>
          </w:tcPr>
          <w:p w14:paraId="4F4300F5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851" w:type="dxa"/>
            <w:vAlign w:val="center"/>
          </w:tcPr>
          <w:p w14:paraId="5888A692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3" w:type="dxa"/>
            <w:vAlign w:val="center"/>
          </w:tcPr>
          <w:p w14:paraId="0D6B1AA4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256" w:type="dxa"/>
            <w:vAlign w:val="center"/>
          </w:tcPr>
          <w:p w14:paraId="60E9B2C2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234D700D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auto" w:fill="auto"/>
            <w:tcBorders/>
            <w:tcW w:w="704" w:type="dxa"/>
            <w:vAlign w:val="center"/>
          </w:tcPr>
          <w:p w14:paraId="2173B500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851" w:type="dxa"/>
            <w:vAlign w:val="center"/>
          </w:tcPr>
          <w:p w14:paraId="6EF384F5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3" w:type="dxa"/>
            <w:vAlign w:val="center"/>
          </w:tcPr>
          <w:p w14:paraId="0F40A18B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256" w:type="dxa"/>
            <w:vAlign w:val="center"/>
          </w:tcPr>
          <w:p w14:paraId="3D8212C2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42167E55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auto" w:fill="auto"/>
            <w:tcBorders/>
            <w:tcW w:w="704" w:type="dxa"/>
            <w:vAlign w:val="center"/>
          </w:tcPr>
          <w:p w14:paraId="355B07B2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851" w:type="dxa"/>
            <w:vAlign w:val="center"/>
          </w:tcPr>
          <w:p w14:paraId="0042FBA1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63" w:type="dxa"/>
            <w:vAlign w:val="center"/>
          </w:tcPr>
          <w:p w14:paraId="24BBF94D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256" w:type="dxa"/>
            <w:vAlign w:val="center"/>
          </w:tcPr>
          <w:p w14:paraId="5A57C016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407" w:type="dxa"/>
            <w:vAlign w:val="center"/>
          </w:tcPr>
          <w:p w14:paraId="7370EE4C" w14:textId="77777777">
            <w:pPr>
              <w:pBdr/>
              <w:spacing w:line="360" w:lineRule="auto"/>
              <w:ind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</w:r>
            <w:r>
              <w:rPr>
                <w:rFonts w:ascii="仿宋" w:hAnsi="仿宋" w:eastAsia="仿宋"/>
                <w:sz w:val="24"/>
                <w:szCs w:val="24"/>
              </w:rPr>
            </w:r>
          </w:p>
        </w:tc>
      </w:tr>
    </w:tbl>
    <w:p w14:paraId="5B1959FD" w14:textId="6D30B82A">
      <w:pPr>
        <w:pBdr/>
        <w:spacing w:after="240" w:line="500" w:lineRule="exact"/>
        <w:ind/>
        <w:rPr/>
      </w:pPr>
      <w:r/>
      <w:r/>
    </w:p>
    <w:sectPr>
      <w:footnotePr/>
      <w:endnotePr/>
      <w:type w:val="nextPage"/>
      <w:pgSz w:h="16838" w:orient="portrait" w:w="11906"/>
      <w:pgMar w:top="1440" w:right="1800" w:bottom="1440" w:left="1800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3A38D73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1E953CD1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</w:font>
  <w:font w:name="方正小标宋简体">
    <w:panose1 w:val="02000000000000000000"/>
  </w:font>
  <w:font w:name="方正黑体_GBK">
    <w:panose1 w:val="0200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87FC711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64BCCFFA" w14:textId="77777777"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1"/>
        <w:szCs w:val="22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00"/>
    <w:next w:val="70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00"/>
    <w:next w:val="70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00"/>
    <w:next w:val="70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00"/>
    <w:next w:val="70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00"/>
    <w:next w:val="70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00"/>
    <w:next w:val="70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00"/>
    <w:next w:val="70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00"/>
    <w:next w:val="70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0"/>
    <w:next w:val="70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0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0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0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0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0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0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0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0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0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00"/>
    <w:next w:val="70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0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00"/>
    <w:next w:val="70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0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00"/>
    <w:next w:val="70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0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00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00"/>
    <w:next w:val="70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0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0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0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0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0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01"/>
    <w:link w:val="704"/>
    <w:uiPriority w:val="99"/>
    <w:pPr>
      <w:pBdr/>
      <w:spacing/>
      <w:ind/>
    </w:pPr>
  </w:style>
  <w:style w:type="character" w:styleId="179">
    <w:name w:val="Footer Char"/>
    <w:basedOn w:val="701"/>
    <w:link w:val="706"/>
    <w:uiPriority w:val="99"/>
    <w:pPr>
      <w:pBdr/>
      <w:spacing/>
      <w:ind/>
    </w:pPr>
  </w:style>
  <w:style w:type="paragraph" w:styleId="180">
    <w:name w:val="Caption"/>
    <w:basedOn w:val="700"/>
    <w:next w:val="70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0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0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0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0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0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01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0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00"/>
    <w:next w:val="700"/>
    <w:uiPriority w:val="39"/>
    <w:unhideWhenUsed/>
    <w:pPr>
      <w:pBdr/>
      <w:spacing w:after="100"/>
      <w:ind/>
    </w:pPr>
  </w:style>
  <w:style w:type="paragraph" w:styleId="190">
    <w:name w:val="toc 2"/>
    <w:basedOn w:val="700"/>
    <w:next w:val="700"/>
    <w:uiPriority w:val="39"/>
    <w:unhideWhenUsed/>
    <w:pPr>
      <w:pBdr/>
      <w:spacing w:after="100"/>
      <w:ind w:left="220"/>
    </w:pPr>
  </w:style>
  <w:style w:type="paragraph" w:styleId="191">
    <w:name w:val="toc 3"/>
    <w:basedOn w:val="700"/>
    <w:next w:val="700"/>
    <w:uiPriority w:val="39"/>
    <w:unhideWhenUsed/>
    <w:pPr>
      <w:pBdr/>
      <w:spacing w:after="100"/>
      <w:ind w:left="440"/>
    </w:pPr>
  </w:style>
  <w:style w:type="paragraph" w:styleId="192">
    <w:name w:val="toc 4"/>
    <w:basedOn w:val="700"/>
    <w:next w:val="700"/>
    <w:uiPriority w:val="39"/>
    <w:unhideWhenUsed/>
    <w:pPr>
      <w:pBdr/>
      <w:spacing w:after="100"/>
      <w:ind w:left="660"/>
    </w:pPr>
  </w:style>
  <w:style w:type="paragraph" w:styleId="193">
    <w:name w:val="toc 5"/>
    <w:basedOn w:val="700"/>
    <w:next w:val="700"/>
    <w:uiPriority w:val="39"/>
    <w:unhideWhenUsed/>
    <w:pPr>
      <w:pBdr/>
      <w:spacing w:after="100"/>
      <w:ind w:left="880"/>
    </w:pPr>
  </w:style>
  <w:style w:type="paragraph" w:styleId="194">
    <w:name w:val="toc 6"/>
    <w:basedOn w:val="700"/>
    <w:next w:val="700"/>
    <w:uiPriority w:val="39"/>
    <w:unhideWhenUsed/>
    <w:pPr>
      <w:pBdr/>
      <w:spacing w:after="100"/>
      <w:ind w:left="1100"/>
    </w:pPr>
  </w:style>
  <w:style w:type="paragraph" w:styleId="195">
    <w:name w:val="toc 7"/>
    <w:basedOn w:val="700"/>
    <w:next w:val="700"/>
    <w:uiPriority w:val="39"/>
    <w:unhideWhenUsed/>
    <w:pPr>
      <w:pBdr/>
      <w:spacing w:after="100"/>
      <w:ind w:left="1320"/>
    </w:pPr>
  </w:style>
  <w:style w:type="paragraph" w:styleId="196">
    <w:name w:val="toc 8"/>
    <w:basedOn w:val="700"/>
    <w:next w:val="700"/>
    <w:uiPriority w:val="39"/>
    <w:unhideWhenUsed/>
    <w:pPr>
      <w:pBdr/>
      <w:spacing w:after="100"/>
      <w:ind w:left="1540"/>
    </w:pPr>
  </w:style>
  <w:style w:type="paragraph" w:styleId="197">
    <w:name w:val="toc 9"/>
    <w:basedOn w:val="700"/>
    <w:next w:val="70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0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00"/>
    <w:next w:val="700"/>
    <w:uiPriority w:val="99"/>
    <w:unhideWhenUsed/>
    <w:pPr>
      <w:pBdr/>
      <w:spacing w:after="0" w:afterAutospacing="0"/>
      <w:ind/>
    </w:pPr>
  </w:style>
  <w:style w:type="paragraph" w:styleId="700" w:default="1">
    <w:name w:val="Normal"/>
    <w:qFormat/>
    <w:pPr>
      <w:widowControl w:val="false"/>
      <w:pBdr/>
      <w:spacing/>
      <w:ind/>
      <w:jc w:val="both"/>
    </w:pPr>
  </w:style>
  <w:style w:type="character" w:styleId="701" w:default="1">
    <w:name w:val="Default Paragraph Font"/>
    <w:uiPriority w:val="1"/>
    <w:semiHidden/>
    <w:unhideWhenUsed/>
    <w:pPr>
      <w:pBdr/>
      <w:spacing/>
      <w:ind/>
    </w:pPr>
  </w:style>
  <w:style w:type="table" w:styleId="70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3" w:default="1">
    <w:name w:val="No List"/>
    <w:uiPriority w:val="99"/>
    <w:semiHidden/>
    <w:unhideWhenUsed/>
    <w:pPr>
      <w:pBdr/>
      <w:spacing/>
      <w:ind/>
    </w:pPr>
  </w:style>
  <w:style w:type="paragraph" w:styleId="704">
    <w:name w:val="Header"/>
    <w:basedOn w:val="700"/>
    <w:link w:val="705"/>
    <w:uiPriority w:val="99"/>
    <w:unhideWhenUsed/>
    <w:pPr>
      <w:pBdr/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character" w:styleId="705" w:customStyle="1">
    <w:name w:val="页眉 字符"/>
    <w:basedOn w:val="701"/>
    <w:link w:val="704"/>
    <w:uiPriority w:val="99"/>
    <w:pPr>
      <w:pBdr/>
      <w:spacing/>
      <w:ind/>
    </w:pPr>
    <w:rPr>
      <w:sz w:val="18"/>
      <w:szCs w:val="18"/>
    </w:rPr>
  </w:style>
  <w:style w:type="paragraph" w:styleId="706">
    <w:name w:val="Footer"/>
    <w:basedOn w:val="700"/>
    <w:link w:val="707"/>
    <w:uiPriority w:val="99"/>
    <w:unhideWhenUsed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character" w:styleId="707" w:customStyle="1">
    <w:name w:val="页脚 字符"/>
    <w:basedOn w:val="701"/>
    <w:link w:val="706"/>
    <w:uiPriority w:val="99"/>
    <w:pPr>
      <w:pBdr/>
      <w:spacing/>
      <w:ind/>
    </w:pPr>
    <w:rPr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Huixian</dc:creator>
  <cp:keywords/>
  <dc:description/>
  <cp:revision>5</cp:revision>
  <dcterms:created xsi:type="dcterms:W3CDTF">2023-12-12T03:15:00Z</dcterms:created>
  <dcterms:modified xsi:type="dcterms:W3CDTF">2026-08-31T07:30:57Z</dcterms:modified>
</cp:coreProperties>
</file>